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953"/>
        <w:gridCol w:w="1080"/>
        <w:gridCol w:w="1237"/>
        <w:gridCol w:w="1103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-11"/>
                <w:kern w:val="0"/>
                <w:sz w:val="40"/>
                <w:szCs w:val="40"/>
                <w:u w:val="none"/>
                <w:lang w:val="en-US" w:eastAsia="zh-CN" w:bidi="ar"/>
              </w:rPr>
              <w:t>勉县2025年度人大代表票决制民生实事项目征集表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位/镇（村）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估算投资额度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推荐理由及项目实施绩效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</w:t>
            </w:r>
          </w:p>
          <w:p>
            <w:pPr>
              <w:ind w:firstLine="4620" w:firstLineChars="22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GM3YTIxODdhMjJjYTVmYjM3M2Q3YjRjMjNjZDYifQ=="/>
  </w:docVars>
  <w:rsids>
    <w:rsidRoot w:val="716D404E"/>
    <w:rsid w:val="07EF6488"/>
    <w:rsid w:val="217C0935"/>
    <w:rsid w:val="2705317A"/>
    <w:rsid w:val="2C7C5C8D"/>
    <w:rsid w:val="365F23E4"/>
    <w:rsid w:val="3C1C67E0"/>
    <w:rsid w:val="44DC3315"/>
    <w:rsid w:val="4C2C1484"/>
    <w:rsid w:val="5BB54B1B"/>
    <w:rsid w:val="716D404E"/>
    <w:rsid w:val="79F226B7"/>
    <w:rsid w:val="7C244D29"/>
    <w:rsid w:val="7F8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904</Words>
  <Characters>962</Characters>
  <Lines>0</Lines>
  <Paragraphs>0</Paragraphs>
  <TotalTime>25</TotalTime>
  <ScaleCrop>false</ScaleCrop>
  <LinksUpToDate>false</LinksUpToDate>
  <CharactersWithSpaces>1048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2024-08-28T09:24:00Z</dcterms:created>
  <dc:creator>❤从你的全世界路过❤</dc:creator>
  <cp:lastModifiedBy>范范</cp:lastModifiedBy>
  <dcterms:modified xsi:type="dcterms:W3CDTF">2024-08-30T07:39:18Z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0BC24B410B5B4B389705B6D9C63D95BB_13</vt:lpwstr>
  </property>
</Properties>
</file>